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B7B2" w14:textId="77777777" w:rsidR="00963027" w:rsidRPr="009463C8" w:rsidRDefault="00963027" w:rsidP="00443BDA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6A6E40E5" w14:textId="77777777" w:rsidR="00621D04" w:rsidRPr="009463C8" w:rsidRDefault="00621D04" w:rsidP="00443BDA">
      <w:pPr>
        <w:rPr>
          <w:rFonts w:asciiTheme="minorHAnsi" w:hAnsiTheme="minorHAnsi" w:cs="Arial"/>
          <w:b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Informed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Consent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Agreement</w:t>
      </w:r>
    </w:p>
    <w:p w14:paraId="34A75DF2" w14:textId="7B7FD233" w:rsidR="00621D04" w:rsidRPr="009463C8" w:rsidRDefault="00621D04" w:rsidP="00443BDA">
      <w:pPr>
        <w:rPr>
          <w:rFonts w:asciiTheme="minorHAnsi" w:hAnsiTheme="minorHAnsi" w:cs="Arial"/>
          <w:sz w:val="22"/>
          <w:szCs w:val="22"/>
        </w:rPr>
      </w:pPr>
      <w:r w:rsidRPr="009463C8">
        <w:rPr>
          <w:rFonts w:asciiTheme="minorHAnsi" w:eastAsia="Calibri" w:hAnsiTheme="minorHAnsi" w:cs="Arial"/>
          <w:sz w:val="22"/>
          <w:szCs w:val="22"/>
        </w:rPr>
        <w:t>Please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read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this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consent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agreement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carefully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before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you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decide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to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participate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in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this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study</w:t>
      </w:r>
      <w:r w:rsidRPr="009463C8">
        <w:rPr>
          <w:rFonts w:asciiTheme="minorHAnsi" w:hAnsiTheme="minorHAnsi" w:cs="Arial"/>
          <w:sz w:val="22"/>
          <w:szCs w:val="22"/>
        </w:rPr>
        <w:t>.</w:t>
      </w:r>
    </w:p>
    <w:p w14:paraId="13CBDC57" w14:textId="77777777" w:rsidR="00621D04" w:rsidRPr="009463C8" w:rsidRDefault="00621D04" w:rsidP="00443BDA">
      <w:pPr>
        <w:rPr>
          <w:rFonts w:asciiTheme="minorHAnsi" w:hAnsiTheme="minorHAnsi" w:cs="Arial"/>
          <w:b/>
          <w:i/>
          <w:sz w:val="22"/>
          <w:szCs w:val="22"/>
        </w:rPr>
      </w:pPr>
    </w:p>
    <w:p w14:paraId="302CE82E" w14:textId="243EAC04" w:rsidR="003A7BD8" w:rsidRPr="009463C8" w:rsidRDefault="003A7BD8" w:rsidP="00443BDA">
      <w:pPr>
        <w:rPr>
          <w:rFonts w:asciiTheme="minorHAnsi" w:hAnsiTheme="minorHAnsi" w:cs="Arial"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Title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of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Investigation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  <w:r w:rsidR="00993ECD"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color w:val="FF0000"/>
          <w:sz w:val="22"/>
          <w:szCs w:val="22"/>
        </w:rPr>
        <w:t>Insert title</w:t>
      </w:r>
    </w:p>
    <w:p w14:paraId="7CEBCE40" w14:textId="77777777" w:rsidR="001C173C" w:rsidRPr="009463C8" w:rsidRDefault="001C173C" w:rsidP="00443BDA">
      <w:pPr>
        <w:rPr>
          <w:rFonts w:asciiTheme="minorHAnsi" w:hAnsiTheme="minorHAnsi" w:cs="Arial"/>
          <w:sz w:val="22"/>
          <w:szCs w:val="22"/>
        </w:rPr>
      </w:pPr>
    </w:p>
    <w:p w14:paraId="45D3E894" w14:textId="374B8911" w:rsidR="003A7BD8" w:rsidRPr="009463C8" w:rsidRDefault="003A7BD8" w:rsidP="00443BDA">
      <w:pPr>
        <w:rPr>
          <w:rFonts w:asciiTheme="minorHAnsi" w:hAnsiTheme="minorHAnsi" w:cs="Arial"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Investigator</w:t>
      </w:r>
      <w:r w:rsidRPr="009463C8">
        <w:rPr>
          <w:rFonts w:asciiTheme="minorHAnsi" w:hAnsiTheme="minorHAnsi" w:cs="Arial"/>
          <w:b/>
          <w:sz w:val="22"/>
          <w:szCs w:val="22"/>
        </w:rPr>
        <w:t>(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s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): </w:t>
      </w:r>
      <w:r w:rsidR="00963027" w:rsidRPr="009463C8">
        <w:rPr>
          <w:rFonts w:asciiTheme="minorHAnsi" w:hAnsiTheme="minorHAnsi" w:cs="Arial"/>
          <w:color w:val="FF0000"/>
          <w:sz w:val="22"/>
          <w:szCs w:val="22"/>
        </w:rPr>
        <w:t>Name, Credentials, and Contact Information</w:t>
      </w:r>
    </w:p>
    <w:p w14:paraId="6D8E549F" w14:textId="77777777" w:rsidR="003A7BD8" w:rsidRPr="009463C8" w:rsidRDefault="003A7BD8" w:rsidP="00443BDA">
      <w:pPr>
        <w:rPr>
          <w:rFonts w:asciiTheme="minorHAnsi" w:hAnsiTheme="minorHAnsi" w:cs="Arial"/>
          <w:sz w:val="22"/>
          <w:szCs w:val="22"/>
        </w:rPr>
      </w:pPr>
    </w:p>
    <w:p w14:paraId="08515652" w14:textId="67D61A01" w:rsidR="003A7BD8" w:rsidRPr="009463C8" w:rsidRDefault="003A7BD8" w:rsidP="00443BDA">
      <w:pPr>
        <w:rPr>
          <w:rFonts w:asciiTheme="minorHAnsi" w:hAnsiTheme="minorHAnsi" w:cs="Arial"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Purpose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of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Study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  <w:r w:rsidR="00B77553"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color w:val="FF0000"/>
          <w:sz w:val="22"/>
          <w:szCs w:val="22"/>
        </w:rPr>
        <w:t>Briefly explain the study here in lay language, avoiding technical jargon.</w:t>
      </w:r>
    </w:p>
    <w:p w14:paraId="4F2AE89D" w14:textId="77777777" w:rsidR="005226DD" w:rsidRPr="009463C8" w:rsidRDefault="005226DD" w:rsidP="00443BDA">
      <w:pPr>
        <w:rPr>
          <w:rFonts w:asciiTheme="minorHAnsi" w:hAnsiTheme="minorHAnsi" w:cs="Arial"/>
          <w:bCs/>
          <w:sz w:val="22"/>
          <w:szCs w:val="22"/>
        </w:rPr>
      </w:pPr>
    </w:p>
    <w:p w14:paraId="3C2AB397" w14:textId="5E4A61D5" w:rsidR="005226DD" w:rsidRPr="009463C8" w:rsidRDefault="003A7BD8" w:rsidP="00443BDA">
      <w:pPr>
        <w:rPr>
          <w:rFonts w:asciiTheme="minorHAnsi" w:hAnsiTheme="minorHAnsi" w:cs="Arial"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Procedures</w:t>
      </w:r>
      <w:r w:rsidRPr="009463C8">
        <w:rPr>
          <w:rFonts w:asciiTheme="minorHAnsi" w:hAnsiTheme="minorHAnsi" w:cs="Arial"/>
          <w:sz w:val="22"/>
          <w:szCs w:val="22"/>
        </w:rPr>
        <w:t>:</w:t>
      </w:r>
      <w:r w:rsidR="00963027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color w:val="FF0000"/>
          <w:sz w:val="22"/>
          <w:szCs w:val="22"/>
        </w:rPr>
        <w:t>Briefly explain what the subject is being asked to do.</w:t>
      </w:r>
    </w:p>
    <w:p w14:paraId="07FB6F5A" w14:textId="77777777" w:rsidR="00963027" w:rsidRPr="009463C8" w:rsidRDefault="00963027" w:rsidP="00443BDA">
      <w:pPr>
        <w:rPr>
          <w:rFonts w:asciiTheme="minorHAnsi" w:hAnsiTheme="minorHAnsi" w:cs="Arial"/>
          <w:bCs/>
          <w:sz w:val="22"/>
          <w:szCs w:val="22"/>
        </w:rPr>
      </w:pPr>
    </w:p>
    <w:p w14:paraId="4D67439F" w14:textId="3D7D9EEB" w:rsidR="003A7BD8" w:rsidRPr="009463C8" w:rsidRDefault="003A7BD8" w:rsidP="00443BDA">
      <w:pPr>
        <w:rPr>
          <w:rFonts w:asciiTheme="minorHAnsi" w:hAnsiTheme="minorHAnsi" w:cs="Arial"/>
          <w:b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Discomforts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and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Risks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  <w:r w:rsidR="00785DF6"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Participation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in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this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survey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is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voluntary</w:t>
      </w:r>
      <w:r w:rsidR="00963027" w:rsidRPr="009463C8">
        <w:rPr>
          <w:rFonts w:asciiTheme="minorHAnsi" w:hAnsiTheme="minorHAnsi" w:cs="Arial"/>
          <w:sz w:val="22"/>
          <w:szCs w:val="22"/>
        </w:rPr>
        <w:t xml:space="preserve">.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way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that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you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answer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these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questions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will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not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impact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963027" w:rsidRPr="009463C8">
        <w:rPr>
          <w:rFonts w:asciiTheme="minorHAnsi" w:eastAsia="Calibri" w:hAnsiTheme="minorHAnsi" w:cs="Arial"/>
          <w:color w:val="0070C0"/>
          <w:sz w:val="22"/>
          <w:szCs w:val="22"/>
        </w:rPr>
        <w:t>[the care that you receive; your standing as a student; your child’s academic standing, etc.]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.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All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responses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that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you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provide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will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be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kept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confidential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;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your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name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and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other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identifying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information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will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not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be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collected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or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sz w:val="22"/>
          <w:szCs w:val="22"/>
        </w:rPr>
        <w:t>stored</w:t>
      </w:r>
      <w:r w:rsidR="00B77553" w:rsidRPr="009463C8">
        <w:rPr>
          <w:rFonts w:asciiTheme="minorHAnsi" w:hAnsiTheme="minorHAnsi" w:cs="Arial"/>
          <w:sz w:val="22"/>
          <w:szCs w:val="22"/>
        </w:rPr>
        <w:t>.</w:t>
      </w:r>
    </w:p>
    <w:p w14:paraId="4D38788E" w14:textId="77777777" w:rsidR="005226DD" w:rsidRPr="009463C8" w:rsidRDefault="005226DD" w:rsidP="00443BDA">
      <w:pPr>
        <w:rPr>
          <w:rFonts w:asciiTheme="minorHAnsi" w:hAnsiTheme="minorHAnsi" w:cs="Arial"/>
          <w:sz w:val="22"/>
          <w:szCs w:val="22"/>
        </w:rPr>
      </w:pPr>
    </w:p>
    <w:p w14:paraId="71326E70" w14:textId="544363F2" w:rsidR="003A7BD8" w:rsidRPr="009463C8" w:rsidRDefault="003A7BD8" w:rsidP="00B77553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Potential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Benefits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  <w:r w:rsidR="00D9799A"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="00963027" w:rsidRPr="009463C8">
        <w:rPr>
          <w:rFonts w:asciiTheme="minorHAnsi" w:eastAsia="Calibri" w:hAnsiTheme="minorHAnsi" w:cs="Arial"/>
          <w:color w:val="FF0000"/>
          <w:sz w:val="22"/>
          <w:szCs w:val="22"/>
        </w:rPr>
        <w:t>Briefly explain potential benefits.</w:t>
      </w:r>
    </w:p>
    <w:p w14:paraId="2854B51E" w14:textId="77777777" w:rsidR="00B77553" w:rsidRPr="009463C8" w:rsidRDefault="00B77553" w:rsidP="00B77553">
      <w:pPr>
        <w:rPr>
          <w:rFonts w:asciiTheme="minorHAnsi" w:hAnsiTheme="minorHAnsi" w:cs="Arial"/>
          <w:b/>
          <w:sz w:val="22"/>
          <w:szCs w:val="22"/>
        </w:rPr>
      </w:pPr>
    </w:p>
    <w:p w14:paraId="0AFB4B22" w14:textId="74A67ED0" w:rsidR="003A7BD8" w:rsidRPr="009463C8" w:rsidRDefault="003A7BD8" w:rsidP="00443BD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Period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of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Time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Required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  <w:r w:rsidR="00D9799A"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This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is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a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bCs/>
          <w:color w:val="FF0000"/>
          <w:sz w:val="22"/>
          <w:szCs w:val="22"/>
        </w:rPr>
        <w:t>X</w:t>
      </w:r>
      <w:r w:rsidR="00B77553" w:rsidRPr="009463C8">
        <w:rPr>
          <w:rFonts w:asciiTheme="minorHAnsi" w:hAnsiTheme="minorHAnsi" w:cs="Arial"/>
          <w:bCs/>
          <w:sz w:val="22"/>
          <w:szCs w:val="22"/>
        </w:rPr>
        <w:t>-</w:t>
      </w:r>
      <w:r w:rsidR="00B77553" w:rsidRPr="009463C8">
        <w:rPr>
          <w:rFonts w:asciiTheme="minorHAnsi" w:eastAsia="Calibri" w:hAnsiTheme="minorHAnsi" w:cs="Arial"/>
          <w:bCs/>
          <w:sz w:val="22"/>
          <w:szCs w:val="22"/>
        </w:rPr>
        <w:t>question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survey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which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should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226DD" w:rsidRPr="009463C8">
        <w:rPr>
          <w:rFonts w:asciiTheme="minorHAnsi" w:eastAsia="Calibri" w:hAnsiTheme="minorHAnsi" w:cs="Arial"/>
          <w:bCs/>
          <w:sz w:val="22"/>
          <w:szCs w:val="22"/>
        </w:rPr>
        <w:t>take</w:t>
      </w:r>
      <w:r w:rsidR="005226DD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77553" w:rsidRPr="009463C8">
        <w:rPr>
          <w:rFonts w:asciiTheme="minorHAnsi" w:eastAsia="Calibri" w:hAnsiTheme="minorHAnsi" w:cs="Arial"/>
          <w:bCs/>
          <w:sz w:val="22"/>
          <w:szCs w:val="22"/>
        </w:rPr>
        <w:t>approximately</w:t>
      </w:r>
      <w:r w:rsidR="00B77553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bCs/>
          <w:color w:val="FF0000"/>
          <w:sz w:val="22"/>
          <w:szCs w:val="22"/>
        </w:rPr>
        <w:t>X</w:t>
      </w:r>
      <w:r w:rsidR="00B77553" w:rsidRPr="009463C8">
        <w:rPr>
          <w:rFonts w:asciiTheme="minorHAnsi" w:hAnsiTheme="minorHAnsi" w:cs="Arial"/>
          <w:bCs/>
          <w:color w:val="FF0000"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bCs/>
          <w:color w:val="0070C0"/>
          <w:sz w:val="22"/>
          <w:szCs w:val="22"/>
        </w:rPr>
        <w:t>[</w:t>
      </w:r>
      <w:r w:rsidR="00D9799A" w:rsidRPr="009463C8">
        <w:rPr>
          <w:rFonts w:asciiTheme="minorHAnsi" w:eastAsia="Calibri" w:hAnsiTheme="minorHAnsi" w:cs="Arial"/>
          <w:bCs/>
          <w:color w:val="0070C0"/>
          <w:sz w:val="22"/>
          <w:szCs w:val="22"/>
        </w:rPr>
        <w:t>minutes</w:t>
      </w:r>
      <w:r w:rsidR="00963027" w:rsidRPr="009463C8">
        <w:rPr>
          <w:rFonts w:asciiTheme="minorHAnsi" w:eastAsia="Calibri" w:hAnsiTheme="minorHAnsi" w:cs="Arial"/>
          <w:bCs/>
          <w:color w:val="0070C0"/>
          <w:sz w:val="22"/>
          <w:szCs w:val="22"/>
        </w:rPr>
        <w:t>; hours]</w:t>
      </w:r>
      <w:r w:rsidR="00D9799A" w:rsidRPr="009463C8">
        <w:rPr>
          <w:rFonts w:asciiTheme="minorHAnsi" w:hAnsiTheme="minorHAnsi" w:cs="Arial"/>
          <w:bCs/>
          <w:color w:val="0070C0"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to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799A" w:rsidRPr="009463C8">
        <w:rPr>
          <w:rFonts w:asciiTheme="minorHAnsi" w:eastAsia="Calibri" w:hAnsiTheme="minorHAnsi" w:cs="Arial"/>
          <w:bCs/>
          <w:sz w:val="22"/>
          <w:szCs w:val="22"/>
        </w:rPr>
        <w:t>complete</w:t>
      </w:r>
      <w:r w:rsidR="00D9799A" w:rsidRPr="009463C8">
        <w:rPr>
          <w:rFonts w:asciiTheme="minorHAnsi" w:hAnsiTheme="minorHAnsi" w:cs="Arial"/>
          <w:bCs/>
          <w:sz w:val="22"/>
          <w:szCs w:val="22"/>
        </w:rPr>
        <w:t>.</w:t>
      </w:r>
    </w:p>
    <w:p w14:paraId="317BCC24" w14:textId="0685C0C0" w:rsidR="00785DF6" w:rsidRPr="009463C8" w:rsidRDefault="00621D04" w:rsidP="00443BDA">
      <w:pPr>
        <w:rPr>
          <w:rFonts w:asciiTheme="minorHAnsi" w:hAnsiTheme="minorHAnsi" w:cs="Arial"/>
          <w:b/>
          <w:sz w:val="22"/>
          <w:szCs w:val="22"/>
        </w:rPr>
      </w:pPr>
      <w:r w:rsidRPr="009463C8">
        <w:rPr>
          <w:rFonts w:asciiTheme="minorHAnsi" w:eastAsia="Calibri" w:hAnsiTheme="minorHAnsi" w:cs="Arial"/>
          <w:b/>
          <w:sz w:val="22"/>
          <w:szCs w:val="22"/>
        </w:rPr>
        <w:t>If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you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have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questions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about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this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study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please</w:t>
      </w:r>
      <w:r w:rsidRPr="009463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b/>
          <w:sz w:val="22"/>
          <w:szCs w:val="22"/>
        </w:rPr>
        <w:t>contact</w:t>
      </w:r>
      <w:r w:rsidRPr="009463C8">
        <w:rPr>
          <w:rFonts w:asciiTheme="minorHAnsi" w:hAnsiTheme="minorHAnsi" w:cs="Arial"/>
          <w:b/>
          <w:sz w:val="22"/>
          <w:szCs w:val="22"/>
        </w:rPr>
        <w:t>:</w:t>
      </w:r>
    </w:p>
    <w:p w14:paraId="35205664" w14:textId="0ABE9051" w:rsidR="005226DD" w:rsidRPr="009463C8" w:rsidRDefault="005226DD" w:rsidP="00443BDA">
      <w:pPr>
        <w:rPr>
          <w:rFonts w:asciiTheme="minorHAnsi" w:hAnsiTheme="minorHAnsi" w:cs="Arial"/>
          <w:color w:val="FF0000"/>
          <w:sz w:val="22"/>
          <w:szCs w:val="22"/>
        </w:rPr>
      </w:pPr>
      <w:r w:rsidRPr="009463C8">
        <w:rPr>
          <w:rFonts w:asciiTheme="minorHAnsi" w:eastAsia="Calibri" w:hAnsiTheme="minorHAnsi" w:cs="Arial"/>
          <w:sz w:val="22"/>
          <w:szCs w:val="22"/>
        </w:rPr>
        <w:t>Name</w:t>
      </w:r>
      <w:r w:rsidRPr="009463C8">
        <w:rPr>
          <w:rFonts w:asciiTheme="minorHAnsi" w:hAnsiTheme="minorHAnsi" w:cs="Arial"/>
          <w:sz w:val="22"/>
          <w:szCs w:val="22"/>
        </w:rPr>
        <w:t>:</w:t>
      </w:r>
      <w:r w:rsidR="00B77553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963027" w:rsidRPr="009463C8">
        <w:rPr>
          <w:rFonts w:asciiTheme="minorHAnsi" w:eastAsia="Calibri" w:hAnsiTheme="minorHAnsi" w:cs="Arial"/>
          <w:color w:val="FF0000"/>
          <w:sz w:val="22"/>
          <w:szCs w:val="22"/>
        </w:rPr>
        <w:t>Contact person</w:t>
      </w:r>
    </w:p>
    <w:p w14:paraId="16FFF575" w14:textId="0C3F6586" w:rsidR="005226DD" w:rsidRPr="009463C8" w:rsidRDefault="005226DD" w:rsidP="00443BDA">
      <w:pPr>
        <w:rPr>
          <w:rFonts w:asciiTheme="minorHAnsi" w:hAnsiTheme="minorHAnsi" w:cs="Arial"/>
          <w:sz w:val="22"/>
          <w:szCs w:val="22"/>
        </w:rPr>
      </w:pPr>
      <w:r w:rsidRPr="009463C8">
        <w:rPr>
          <w:rFonts w:asciiTheme="minorHAnsi" w:eastAsia="Calibri" w:hAnsiTheme="minorHAnsi" w:cs="Arial"/>
          <w:sz w:val="22"/>
          <w:szCs w:val="22"/>
        </w:rPr>
        <w:t>Phone</w:t>
      </w:r>
      <w:r w:rsidRPr="009463C8">
        <w:rPr>
          <w:rFonts w:asciiTheme="minorHAnsi" w:hAnsiTheme="minorHAnsi" w:cs="Arial"/>
          <w:sz w:val="22"/>
          <w:szCs w:val="22"/>
        </w:rPr>
        <w:t>:</w:t>
      </w:r>
      <w:r w:rsidR="00963027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963027" w:rsidRPr="009463C8">
        <w:rPr>
          <w:rFonts w:asciiTheme="minorHAnsi" w:hAnsiTheme="minorHAnsi" w:cs="Arial"/>
          <w:color w:val="FF0000"/>
          <w:sz w:val="22"/>
          <w:szCs w:val="22"/>
        </w:rPr>
        <w:t>Contact phone number</w:t>
      </w:r>
    </w:p>
    <w:p w14:paraId="45E4A28B" w14:textId="77777777" w:rsidR="005226DD" w:rsidRPr="009463C8" w:rsidRDefault="005226DD" w:rsidP="00443BDA">
      <w:pPr>
        <w:rPr>
          <w:rFonts w:asciiTheme="minorHAnsi" w:hAnsiTheme="minorHAnsi" w:cs="Arial"/>
          <w:sz w:val="22"/>
          <w:szCs w:val="22"/>
        </w:rPr>
      </w:pPr>
    </w:p>
    <w:p w14:paraId="7CBBC8E2" w14:textId="77777777" w:rsidR="00F3684C" w:rsidRPr="0056688A" w:rsidRDefault="00F3684C" w:rsidP="00F3684C">
      <w:pPr>
        <w:rPr>
          <w:rFonts w:ascii="Calibri" w:hAnsi="Calibri"/>
          <w:sz w:val="22"/>
          <w:szCs w:val="22"/>
        </w:rPr>
      </w:pPr>
      <w:r w:rsidRPr="00F3684C">
        <w:rPr>
          <w:rFonts w:ascii="Calibri" w:hAnsi="Calibri"/>
          <w:b/>
          <w:sz w:val="22"/>
          <w:szCs w:val="22"/>
        </w:rPr>
        <w:t>You may report</w:t>
      </w:r>
      <w:r w:rsidRPr="0056688A">
        <w:rPr>
          <w:rFonts w:ascii="Calibri" w:hAnsi="Calibri"/>
          <w:sz w:val="22"/>
          <w:szCs w:val="22"/>
        </w:rPr>
        <w:t xml:space="preserve"> a concern about a study</w:t>
      </w:r>
      <w:r>
        <w:rPr>
          <w:rFonts w:ascii="Calibri" w:hAnsi="Calibri"/>
          <w:sz w:val="22"/>
          <w:szCs w:val="22"/>
        </w:rPr>
        <w:t>, ask questions about a study,</w:t>
      </w:r>
      <w:r w:rsidRPr="0056688A">
        <w:rPr>
          <w:rFonts w:ascii="Calibri" w:hAnsi="Calibri"/>
          <w:sz w:val="22"/>
          <w:szCs w:val="22"/>
        </w:rPr>
        <w:t xml:space="preserve"> ask questions about your rights as a research subject</w:t>
      </w:r>
      <w:r>
        <w:rPr>
          <w:rFonts w:ascii="Calibri" w:hAnsi="Calibri"/>
          <w:sz w:val="22"/>
          <w:szCs w:val="22"/>
        </w:rPr>
        <w:t>, or report a research-related injury</w:t>
      </w:r>
      <w:r w:rsidRPr="0056688A">
        <w:rPr>
          <w:rFonts w:ascii="Calibri" w:hAnsi="Calibri"/>
          <w:sz w:val="22"/>
          <w:szCs w:val="22"/>
        </w:rPr>
        <w:t xml:space="preserve"> by contacting the Institutional Review Board listed below.</w:t>
      </w:r>
    </w:p>
    <w:p w14:paraId="6FD03F18" w14:textId="77777777" w:rsidR="00371767" w:rsidRDefault="00371767" w:rsidP="00443BDA">
      <w:pPr>
        <w:rPr>
          <w:rFonts w:asciiTheme="minorHAnsi" w:eastAsia="Calibri" w:hAnsiTheme="minorHAnsi" w:cs="Arial"/>
          <w:sz w:val="22"/>
          <w:szCs w:val="22"/>
        </w:rPr>
      </w:pPr>
    </w:p>
    <w:p w14:paraId="17938106" w14:textId="77777777" w:rsidR="00371767" w:rsidRPr="0056688A" w:rsidRDefault="00371767" w:rsidP="00371767">
      <w:pPr>
        <w:rPr>
          <w:rFonts w:ascii="Calibri" w:hAnsi="Calibri"/>
          <w:sz w:val="22"/>
          <w:szCs w:val="22"/>
        </w:rPr>
      </w:pPr>
      <w:r w:rsidRPr="0056688A">
        <w:rPr>
          <w:rFonts w:ascii="Calibri" w:hAnsi="Calibri"/>
          <w:sz w:val="22"/>
          <w:szCs w:val="22"/>
        </w:rPr>
        <w:t>You may report a concern about a study</w:t>
      </w:r>
      <w:r>
        <w:rPr>
          <w:rFonts w:ascii="Calibri" w:hAnsi="Calibri"/>
          <w:sz w:val="22"/>
          <w:szCs w:val="22"/>
        </w:rPr>
        <w:t>, ask questions about a study,</w:t>
      </w:r>
      <w:r w:rsidRPr="0056688A">
        <w:rPr>
          <w:rFonts w:ascii="Calibri" w:hAnsi="Calibri"/>
          <w:sz w:val="22"/>
          <w:szCs w:val="22"/>
        </w:rPr>
        <w:t xml:space="preserve"> ask questions about your rights as a research subject</w:t>
      </w:r>
      <w:r>
        <w:rPr>
          <w:rFonts w:ascii="Calibri" w:hAnsi="Calibri"/>
          <w:sz w:val="22"/>
          <w:szCs w:val="22"/>
        </w:rPr>
        <w:t>, or report a research-related injury</w:t>
      </w:r>
      <w:r w:rsidRPr="0056688A">
        <w:rPr>
          <w:rFonts w:ascii="Calibri" w:hAnsi="Calibri"/>
          <w:sz w:val="22"/>
          <w:szCs w:val="22"/>
        </w:rPr>
        <w:t xml:space="preserve"> by contacting the Institutional Review Board listed below.</w:t>
      </w:r>
    </w:p>
    <w:p w14:paraId="74E10AD0" w14:textId="77777777" w:rsidR="002E535D" w:rsidRPr="0056688A" w:rsidRDefault="002E535D" w:rsidP="002E535D">
      <w:pPr>
        <w:ind w:firstLine="720"/>
        <w:rPr>
          <w:rFonts w:ascii="Calibri" w:hAnsi="Calibri"/>
          <w:sz w:val="22"/>
          <w:szCs w:val="22"/>
        </w:rPr>
      </w:pPr>
      <w:r w:rsidRPr="0056688A">
        <w:rPr>
          <w:rFonts w:ascii="Calibri" w:hAnsi="Calibri"/>
          <w:sz w:val="22"/>
          <w:szCs w:val="22"/>
        </w:rPr>
        <w:t xml:space="preserve">IRB Compliance Coordinator, </w:t>
      </w:r>
      <w:hyperlink r:id="rId7" w:history="1">
        <w:r w:rsidRPr="0056688A">
          <w:rPr>
            <w:rStyle w:val="Hyperlink"/>
            <w:rFonts w:ascii="Calibri" w:hAnsi="Calibri"/>
            <w:sz w:val="22"/>
            <w:szCs w:val="22"/>
          </w:rPr>
          <w:t>sucomply@su.edu</w:t>
        </w:r>
      </w:hyperlink>
      <w:r>
        <w:rPr>
          <w:rFonts w:ascii="Calibri" w:hAnsi="Calibri"/>
          <w:sz w:val="22"/>
          <w:szCs w:val="22"/>
        </w:rPr>
        <w:t xml:space="preserve"> or</w:t>
      </w:r>
    </w:p>
    <w:p w14:paraId="7868C213" w14:textId="77777777" w:rsidR="002E535D" w:rsidRDefault="002E535D" w:rsidP="002E535D">
      <w:pPr>
        <w:ind w:firstLine="720"/>
        <w:rPr>
          <w:rFonts w:ascii="Calibri" w:hAnsi="Calibri"/>
          <w:sz w:val="22"/>
          <w:szCs w:val="22"/>
        </w:rPr>
      </w:pPr>
      <w:r w:rsidRPr="0056688A">
        <w:rPr>
          <w:rFonts w:ascii="Calibri" w:hAnsi="Calibri"/>
          <w:sz w:val="22"/>
          <w:szCs w:val="22"/>
        </w:rPr>
        <w:t>IRB Cha</w:t>
      </w:r>
      <w:r>
        <w:rPr>
          <w:rFonts w:ascii="Calibri" w:hAnsi="Calibri"/>
          <w:sz w:val="22"/>
          <w:szCs w:val="22"/>
        </w:rPr>
        <w:t xml:space="preserve">ir, </w:t>
      </w:r>
      <w:hyperlink r:id="rId8" w:history="1">
        <w:r w:rsidRPr="00F95554">
          <w:rPr>
            <w:rStyle w:val="Hyperlink"/>
            <w:rFonts w:ascii="Calibri" w:hAnsi="Calibri"/>
            <w:sz w:val="22"/>
            <w:szCs w:val="22"/>
          </w:rPr>
          <w:t>irbchair@su.edu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49F35869" w14:textId="77777777" w:rsidR="00371767" w:rsidRPr="009463C8" w:rsidRDefault="00371767" w:rsidP="00443BDA">
      <w:pPr>
        <w:rPr>
          <w:rFonts w:asciiTheme="minorHAnsi" w:hAnsiTheme="minorHAnsi" w:cs="Arial"/>
          <w:sz w:val="22"/>
          <w:szCs w:val="22"/>
        </w:rPr>
      </w:pPr>
    </w:p>
    <w:p w14:paraId="437233B8" w14:textId="0F255BA5" w:rsidR="00621D04" w:rsidRPr="009463C8" w:rsidRDefault="00621D04" w:rsidP="00443BDA">
      <w:pPr>
        <w:rPr>
          <w:rFonts w:asciiTheme="minorHAnsi" w:hAnsiTheme="minorHAnsi" w:cs="Arial"/>
          <w:sz w:val="22"/>
          <w:szCs w:val="22"/>
        </w:rPr>
      </w:pPr>
      <w:r w:rsidRPr="009463C8">
        <w:rPr>
          <w:rFonts w:asciiTheme="minorHAnsi" w:eastAsia="Calibri" w:hAnsiTheme="minorHAnsi" w:cs="Arial"/>
          <w:sz w:val="22"/>
          <w:szCs w:val="22"/>
        </w:rPr>
        <w:t>You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may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CB24D1">
        <w:rPr>
          <w:rFonts w:asciiTheme="minorHAnsi" w:eastAsia="Calibri" w:hAnsiTheme="minorHAnsi" w:cs="Arial"/>
          <w:sz w:val="22"/>
          <w:szCs w:val="22"/>
        </w:rPr>
        <w:t>print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a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copy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of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this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page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for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your</w:t>
      </w:r>
      <w:r w:rsidRPr="009463C8">
        <w:rPr>
          <w:rFonts w:asciiTheme="minorHAnsi" w:hAnsiTheme="minorHAnsi" w:cs="Arial"/>
          <w:sz w:val="22"/>
          <w:szCs w:val="22"/>
        </w:rPr>
        <w:t xml:space="preserve"> </w:t>
      </w:r>
      <w:r w:rsidRPr="009463C8">
        <w:rPr>
          <w:rFonts w:asciiTheme="minorHAnsi" w:eastAsia="Calibri" w:hAnsiTheme="minorHAnsi" w:cs="Arial"/>
          <w:sz w:val="22"/>
          <w:szCs w:val="22"/>
        </w:rPr>
        <w:t>records</w:t>
      </w:r>
      <w:r w:rsidRPr="009463C8">
        <w:rPr>
          <w:rFonts w:asciiTheme="minorHAnsi" w:hAnsiTheme="minorHAnsi" w:cs="Arial"/>
          <w:sz w:val="22"/>
          <w:szCs w:val="22"/>
        </w:rPr>
        <w:t>.</w:t>
      </w:r>
    </w:p>
    <w:p w14:paraId="47667DC8" w14:textId="77777777" w:rsidR="00621D04" w:rsidRPr="009463C8" w:rsidRDefault="00621D04" w:rsidP="00443BDA">
      <w:pPr>
        <w:rPr>
          <w:rFonts w:asciiTheme="minorHAnsi" w:hAnsiTheme="minorHAnsi" w:cs="Arial"/>
          <w:sz w:val="22"/>
          <w:szCs w:val="22"/>
        </w:rPr>
      </w:pPr>
    </w:p>
    <w:p w14:paraId="784B608E" w14:textId="3313F9AE" w:rsidR="00273539" w:rsidRPr="009463C8" w:rsidRDefault="009F7A55" w:rsidP="0027353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eastAsia="Calibri" w:hAnsiTheme="minorHAnsi" w:cs="Arial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="Arial"/>
          <w:sz w:val="22"/>
          <w:szCs w:val="22"/>
        </w:rPr>
      </w:r>
      <w:r w:rsidR="00000000">
        <w:rPr>
          <w:rFonts w:asciiTheme="minorHAnsi" w:eastAsia="Calibri" w:hAnsiTheme="minorHAnsi" w:cs="Arial"/>
          <w:sz w:val="22"/>
          <w:szCs w:val="22"/>
        </w:rPr>
        <w:fldChar w:fldCharType="separate"/>
      </w:r>
      <w:r>
        <w:rPr>
          <w:rFonts w:asciiTheme="minorHAnsi" w:eastAsia="Calibri" w:hAnsiTheme="minorHAnsi" w:cs="Arial"/>
          <w:sz w:val="22"/>
          <w:szCs w:val="22"/>
        </w:rPr>
        <w:fldChar w:fldCharType="end"/>
      </w:r>
      <w:bookmarkEnd w:id="0"/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By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checking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the box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,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you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acknowledge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that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you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are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over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18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years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of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age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and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are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agreeing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to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participate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in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the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research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study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described</w:t>
      </w:r>
      <w:r w:rsidR="00273539" w:rsidRPr="009463C8">
        <w:rPr>
          <w:rFonts w:asciiTheme="minorHAnsi" w:hAnsiTheme="minorHAnsi" w:cs="Arial"/>
          <w:sz w:val="22"/>
          <w:szCs w:val="22"/>
        </w:rPr>
        <w:t xml:space="preserve"> </w:t>
      </w:r>
      <w:r w:rsidR="00273539" w:rsidRPr="009463C8">
        <w:rPr>
          <w:rFonts w:asciiTheme="minorHAnsi" w:eastAsia="Calibri" w:hAnsiTheme="minorHAnsi" w:cs="Arial"/>
          <w:sz w:val="22"/>
          <w:szCs w:val="22"/>
        </w:rPr>
        <w:t>above</w:t>
      </w:r>
      <w:r w:rsidR="00273539" w:rsidRPr="009463C8">
        <w:rPr>
          <w:rFonts w:asciiTheme="minorHAnsi" w:hAnsiTheme="minorHAnsi" w:cs="Arial"/>
          <w:sz w:val="22"/>
          <w:szCs w:val="22"/>
        </w:rPr>
        <w:t>.</w:t>
      </w:r>
      <w:r w:rsidR="00963027" w:rsidRPr="009463C8">
        <w:rPr>
          <w:rFonts w:asciiTheme="minorHAnsi" w:hAnsiTheme="minorHAnsi" w:cs="Arial"/>
          <w:sz w:val="22"/>
          <w:szCs w:val="22"/>
        </w:rPr>
        <w:t xml:space="preserve"> Because your name and other identifying information is not being collected, you cannot withdraw your participation after you have submitted your survey. </w:t>
      </w:r>
    </w:p>
    <w:p w14:paraId="010355D5" w14:textId="5C31A9C9" w:rsidR="00621D04" w:rsidRPr="009463C8" w:rsidRDefault="00621D04" w:rsidP="00273539">
      <w:pPr>
        <w:rPr>
          <w:rFonts w:asciiTheme="minorHAnsi" w:hAnsiTheme="minorHAnsi" w:cs="Arial"/>
          <w:sz w:val="22"/>
          <w:szCs w:val="22"/>
        </w:rPr>
      </w:pPr>
    </w:p>
    <w:sectPr w:rsidR="00621D04" w:rsidRPr="009463C8" w:rsidSect="002B6E13">
      <w:headerReference w:type="default" r:id="rId9"/>
      <w:footerReference w:type="default" r:id="rId10"/>
      <w:footnotePr>
        <w:numRestart w:val="eachPage"/>
      </w:footnotePr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AA83" w14:textId="77777777" w:rsidR="00843CB2" w:rsidRDefault="00843CB2">
      <w:r>
        <w:separator/>
      </w:r>
    </w:p>
  </w:endnote>
  <w:endnote w:type="continuationSeparator" w:id="0">
    <w:p w14:paraId="70B50AFE" w14:textId="77777777" w:rsidR="00843CB2" w:rsidRDefault="008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AAC8" w14:textId="765DFD95" w:rsidR="002E535D" w:rsidRDefault="002E535D" w:rsidP="002E535D">
    <w:pPr>
      <w:pStyle w:val="Footer"/>
      <w:rPr>
        <w:rFonts w:ascii="Arial" w:hAnsi="Arial" w:cs="Arial"/>
        <w:i/>
        <w:iCs/>
        <w:sz w:val="20"/>
      </w:rPr>
    </w:pPr>
    <w:r w:rsidRPr="002E535D">
      <w:rPr>
        <w:rFonts w:ascii="Arial" w:hAnsi="Arial" w:cs="Arial"/>
        <w:i/>
        <w:iCs/>
        <w:sz w:val="20"/>
      </w:rPr>
      <w:t>Shen</w:t>
    </w:r>
    <w:r>
      <w:rPr>
        <w:rFonts w:ascii="Arial" w:hAnsi="Arial" w:cs="Arial"/>
        <w:i/>
        <w:iCs/>
        <w:sz w:val="20"/>
      </w:rPr>
      <w:t>andoah University IRB</w:t>
    </w:r>
  </w:p>
  <w:p w14:paraId="0ED637CA" w14:textId="1B31B920" w:rsidR="002E535D" w:rsidRPr="002E535D" w:rsidRDefault="002E535D" w:rsidP="002E535D">
    <w:pPr>
      <w:pStyle w:val="Foo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Revised July 2022</w:t>
    </w:r>
  </w:p>
  <w:p w14:paraId="763E1BF2" w14:textId="730E014C" w:rsidR="00D601B1" w:rsidRPr="00D601B1" w:rsidRDefault="00D601B1" w:rsidP="002E535D">
    <w:pPr>
      <w:pStyle w:val="Footer"/>
      <w:jc w:val="right"/>
      <w:rPr>
        <w:rFonts w:ascii="Arial" w:hAnsi="Arial" w:cs="Arial"/>
        <w:b/>
        <w:bCs/>
        <w:color w:val="FF0000"/>
        <w:sz w:val="20"/>
      </w:rPr>
    </w:pPr>
    <w:r w:rsidRPr="00D601B1">
      <w:rPr>
        <w:rFonts w:ascii="Arial" w:hAnsi="Arial" w:cs="Arial"/>
        <w:color w:val="FF0000"/>
        <w:sz w:val="20"/>
      </w:rPr>
      <w:t xml:space="preserve">Page </w:t>
    </w:r>
    <w:r w:rsidRPr="00D601B1">
      <w:rPr>
        <w:rFonts w:ascii="Arial" w:hAnsi="Arial" w:cs="Arial"/>
        <w:b/>
        <w:bCs/>
        <w:color w:val="FF0000"/>
        <w:sz w:val="20"/>
      </w:rPr>
      <w:fldChar w:fldCharType="begin"/>
    </w:r>
    <w:r w:rsidRPr="00D601B1">
      <w:rPr>
        <w:rFonts w:ascii="Arial" w:hAnsi="Arial" w:cs="Arial"/>
        <w:b/>
        <w:bCs/>
        <w:color w:val="FF0000"/>
        <w:sz w:val="20"/>
      </w:rPr>
      <w:instrText xml:space="preserve"> PAGE </w:instrText>
    </w:r>
    <w:r w:rsidRPr="00D601B1">
      <w:rPr>
        <w:rFonts w:ascii="Arial" w:hAnsi="Arial" w:cs="Arial"/>
        <w:b/>
        <w:bCs/>
        <w:color w:val="FF0000"/>
        <w:sz w:val="20"/>
      </w:rPr>
      <w:fldChar w:fldCharType="separate"/>
    </w:r>
    <w:r w:rsidR="003E7C78">
      <w:rPr>
        <w:rFonts w:ascii="Arial" w:hAnsi="Arial" w:cs="Arial"/>
        <w:b/>
        <w:bCs/>
        <w:noProof/>
        <w:color w:val="FF0000"/>
        <w:sz w:val="20"/>
      </w:rPr>
      <w:t>1</w:t>
    </w:r>
    <w:r w:rsidRPr="00D601B1">
      <w:rPr>
        <w:rFonts w:ascii="Arial" w:hAnsi="Arial" w:cs="Arial"/>
        <w:b/>
        <w:bCs/>
        <w:color w:val="FF0000"/>
        <w:sz w:val="20"/>
      </w:rPr>
      <w:fldChar w:fldCharType="end"/>
    </w:r>
    <w:r w:rsidRPr="00D601B1">
      <w:rPr>
        <w:rFonts w:ascii="Arial" w:hAnsi="Arial" w:cs="Arial"/>
        <w:color w:val="FF0000"/>
        <w:sz w:val="20"/>
      </w:rPr>
      <w:t xml:space="preserve"> of </w:t>
    </w:r>
    <w:r w:rsidRPr="00D601B1">
      <w:rPr>
        <w:rFonts w:ascii="Arial" w:hAnsi="Arial" w:cs="Arial"/>
        <w:b/>
        <w:bCs/>
        <w:color w:val="FF0000"/>
        <w:sz w:val="20"/>
      </w:rPr>
      <w:fldChar w:fldCharType="begin"/>
    </w:r>
    <w:r w:rsidRPr="00D601B1">
      <w:rPr>
        <w:rFonts w:ascii="Arial" w:hAnsi="Arial" w:cs="Arial"/>
        <w:b/>
        <w:bCs/>
        <w:color w:val="FF0000"/>
        <w:sz w:val="20"/>
      </w:rPr>
      <w:instrText xml:space="preserve"> NUMPAGES  </w:instrText>
    </w:r>
    <w:r w:rsidRPr="00D601B1">
      <w:rPr>
        <w:rFonts w:ascii="Arial" w:hAnsi="Arial" w:cs="Arial"/>
        <w:b/>
        <w:bCs/>
        <w:color w:val="FF0000"/>
        <w:sz w:val="20"/>
      </w:rPr>
      <w:fldChar w:fldCharType="separate"/>
    </w:r>
    <w:r w:rsidR="003E7C78">
      <w:rPr>
        <w:rFonts w:ascii="Arial" w:hAnsi="Arial" w:cs="Arial"/>
        <w:b/>
        <w:bCs/>
        <w:noProof/>
        <w:color w:val="FF0000"/>
        <w:sz w:val="20"/>
      </w:rPr>
      <w:t>1</w:t>
    </w:r>
    <w:r w:rsidRPr="00D601B1">
      <w:rPr>
        <w:rFonts w:ascii="Arial" w:hAnsi="Arial" w:cs="Arial"/>
        <w:b/>
        <w:bCs/>
        <w:color w:val="FF0000"/>
        <w:sz w:val="20"/>
      </w:rPr>
      <w:fldChar w:fldCharType="end"/>
    </w:r>
  </w:p>
  <w:p w14:paraId="3B89E180" w14:textId="66580FBC" w:rsidR="003E3369" w:rsidRPr="00D601B1" w:rsidRDefault="003E3369" w:rsidP="00C626CE">
    <w:pPr>
      <w:pStyle w:val="Footer"/>
      <w:widowControl w:val="0"/>
      <w:tabs>
        <w:tab w:val="right" w:pos="1008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2B53" w14:textId="77777777" w:rsidR="00843CB2" w:rsidRDefault="00843CB2">
      <w:r>
        <w:separator/>
      </w:r>
    </w:p>
  </w:footnote>
  <w:footnote w:type="continuationSeparator" w:id="0">
    <w:p w14:paraId="5247B2BD" w14:textId="77777777" w:rsidR="00843CB2" w:rsidRDefault="0084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9BF" w14:textId="77777777" w:rsidR="00963027" w:rsidRPr="009463C8" w:rsidRDefault="00963027" w:rsidP="00963027">
    <w:pPr>
      <w:jc w:val="center"/>
      <w:rPr>
        <w:rFonts w:ascii="Calibri" w:hAnsi="Calibri"/>
        <w:i/>
        <w:sz w:val="22"/>
        <w:szCs w:val="22"/>
      </w:rPr>
    </w:pPr>
    <w:r w:rsidRPr="009463C8">
      <w:rPr>
        <w:rFonts w:ascii="Calibri" w:hAnsi="Calibri"/>
        <w:b/>
        <w:sz w:val="22"/>
        <w:szCs w:val="22"/>
      </w:rPr>
      <w:t>Message from SU IRB to Researchers:</w:t>
    </w:r>
    <w:r w:rsidRPr="009463C8">
      <w:rPr>
        <w:rFonts w:ascii="Calibri" w:hAnsi="Calibri"/>
        <w:i/>
        <w:sz w:val="22"/>
        <w:szCs w:val="22"/>
      </w:rPr>
      <w:t xml:space="preserve"> </w:t>
    </w:r>
    <w:r w:rsidRPr="009463C8">
      <w:rPr>
        <w:rFonts w:ascii="Calibri" w:hAnsi="Calibri"/>
        <w:b/>
        <w:i/>
        <w:color w:val="548DD4" w:themeColor="text2" w:themeTint="99"/>
        <w:sz w:val="22"/>
        <w:szCs w:val="22"/>
        <w:u w:val="single"/>
      </w:rPr>
      <w:t>BLUE</w:t>
    </w:r>
    <w:r w:rsidRPr="009463C8">
      <w:rPr>
        <w:rFonts w:ascii="Calibri" w:hAnsi="Calibri"/>
        <w:i/>
        <w:color w:val="548DD4" w:themeColor="text2" w:themeTint="99"/>
        <w:sz w:val="22"/>
        <w:szCs w:val="22"/>
      </w:rPr>
      <w:t xml:space="preserve"> </w:t>
    </w:r>
    <w:r w:rsidRPr="009463C8">
      <w:rPr>
        <w:rFonts w:ascii="Calibri" w:hAnsi="Calibri"/>
        <w:i/>
        <w:sz w:val="22"/>
        <w:szCs w:val="22"/>
      </w:rPr>
      <w:t xml:space="preserve">text equals suggestions from SU IRB and can be freely edited out. </w:t>
    </w:r>
    <w:r w:rsidRPr="009463C8">
      <w:rPr>
        <w:rFonts w:ascii="Calibri" w:hAnsi="Calibri"/>
        <w:i/>
        <w:sz w:val="22"/>
        <w:szCs w:val="22"/>
      </w:rPr>
      <w:br/>
    </w:r>
    <w:r w:rsidRPr="009463C8">
      <w:rPr>
        <w:rFonts w:ascii="Calibri" w:hAnsi="Calibri"/>
        <w:b/>
        <w:i/>
        <w:color w:val="C0504D" w:themeColor="accent2"/>
        <w:sz w:val="22"/>
        <w:szCs w:val="22"/>
        <w:u w:val="single"/>
      </w:rPr>
      <w:t>RED</w:t>
    </w:r>
    <w:r w:rsidRPr="009463C8">
      <w:rPr>
        <w:rFonts w:ascii="Calibri" w:hAnsi="Calibri"/>
        <w:i/>
        <w:sz w:val="22"/>
        <w:szCs w:val="22"/>
      </w:rPr>
      <w:t xml:space="preserve"> text is tailored for your study. </w:t>
    </w:r>
    <w:r w:rsidRPr="009463C8">
      <w:rPr>
        <w:rFonts w:ascii="Calibri" w:hAnsi="Calibri"/>
        <w:b/>
        <w:i/>
        <w:sz w:val="22"/>
        <w:szCs w:val="22"/>
        <w:u w:val="single"/>
      </w:rPr>
      <w:t>BLACK</w:t>
    </w:r>
    <w:r w:rsidRPr="009463C8">
      <w:rPr>
        <w:rFonts w:ascii="Calibri" w:hAnsi="Calibri"/>
        <w:b/>
        <w:i/>
        <w:sz w:val="22"/>
        <w:szCs w:val="22"/>
      </w:rPr>
      <w:t xml:space="preserve"> </w:t>
    </w:r>
    <w:r w:rsidRPr="009463C8">
      <w:rPr>
        <w:rFonts w:ascii="Calibri" w:hAnsi="Calibri"/>
        <w:i/>
        <w:sz w:val="22"/>
        <w:szCs w:val="22"/>
      </w:rPr>
      <w:t>text is standard and must be kept in the final consent form copy.</w:t>
    </w:r>
  </w:p>
  <w:p w14:paraId="17602741" w14:textId="3FE7B65B" w:rsidR="00963027" w:rsidRPr="009463C8" w:rsidRDefault="00963027" w:rsidP="00963027">
    <w:pPr>
      <w:jc w:val="center"/>
      <w:rPr>
        <w:rFonts w:ascii="Calibri" w:hAnsi="Calibri"/>
        <w:b/>
        <w:i/>
        <w:sz w:val="22"/>
        <w:szCs w:val="22"/>
      </w:rPr>
    </w:pPr>
    <w:r w:rsidRPr="009463C8">
      <w:rPr>
        <w:rFonts w:ascii="Calibri" w:hAnsi="Calibri"/>
        <w:b/>
        <w:i/>
        <w:sz w:val="22"/>
        <w:szCs w:val="22"/>
      </w:rPr>
      <w:t>The final copy should be in black/white and this disclaimer should be deleted.</w:t>
    </w:r>
  </w:p>
  <w:p w14:paraId="3119652D" w14:textId="77777777" w:rsidR="00963027" w:rsidRPr="009463C8" w:rsidRDefault="00963027" w:rsidP="00963027">
    <w:pPr>
      <w:pStyle w:val="Head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5ADC"/>
    <w:multiLevelType w:val="hybridMultilevel"/>
    <w:tmpl w:val="D6C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5"/>
    <w:rsid w:val="000E2176"/>
    <w:rsid w:val="00107C67"/>
    <w:rsid w:val="001C173C"/>
    <w:rsid w:val="0020129B"/>
    <w:rsid w:val="00273539"/>
    <w:rsid w:val="00276448"/>
    <w:rsid w:val="002B6E13"/>
    <w:rsid w:val="002C6A2A"/>
    <w:rsid w:val="002D6109"/>
    <w:rsid w:val="002E535D"/>
    <w:rsid w:val="003649B6"/>
    <w:rsid w:val="00371767"/>
    <w:rsid w:val="003A7BD8"/>
    <w:rsid w:val="003E21FA"/>
    <w:rsid w:val="003E3369"/>
    <w:rsid w:val="003E7C78"/>
    <w:rsid w:val="00443BDA"/>
    <w:rsid w:val="00494CB9"/>
    <w:rsid w:val="004A0ABD"/>
    <w:rsid w:val="005226DD"/>
    <w:rsid w:val="005F557C"/>
    <w:rsid w:val="00621D04"/>
    <w:rsid w:val="00785DF6"/>
    <w:rsid w:val="00843CB2"/>
    <w:rsid w:val="00850538"/>
    <w:rsid w:val="00891B97"/>
    <w:rsid w:val="008D16BE"/>
    <w:rsid w:val="009139B6"/>
    <w:rsid w:val="009463C8"/>
    <w:rsid w:val="00963027"/>
    <w:rsid w:val="00993ECD"/>
    <w:rsid w:val="009F7A55"/>
    <w:rsid w:val="00A02775"/>
    <w:rsid w:val="00AD2CA5"/>
    <w:rsid w:val="00B41501"/>
    <w:rsid w:val="00B77553"/>
    <w:rsid w:val="00C53C91"/>
    <w:rsid w:val="00C626CE"/>
    <w:rsid w:val="00C800FF"/>
    <w:rsid w:val="00CB1B1E"/>
    <w:rsid w:val="00CB24D1"/>
    <w:rsid w:val="00CE7CE0"/>
    <w:rsid w:val="00D33204"/>
    <w:rsid w:val="00D601B1"/>
    <w:rsid w:val="00D910D9"/>
    <w:rsid w:val="00D9799A"/>
    <w:rsid w:val="00DA64F8"/>
    <w:rsid w:val="00DF25F6"/>
    <w:rsid w:val="00F3684C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7F4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E13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6E1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B6E1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6E13"/>
    <w:pPr>
      <w:jc w:val="center"/>
    </w:pPr>
    <w:rPr>
      <w:rFonts w:ascii="Times New Roman" w:hAnsi="Times New Roman"/>
      <w:b/>
      <w:sz w:val="18"/>
    </w:rPr>
  </w:style>
  <w:style w:type="character" w:styleId="Hyperlink">
    <w:name w:val="Hyperlink"/>
    <w:basedOn w:val="DefaultParagraphFont"/>
    <w:rsid w:val="00A02775"/>
    <w:rPr>
      <w:color w:val="0000FF"/>
      <w:u w:val="single"/>
    </w:rPr>
  </w:style>
  <w:style w:type="character" w:styleId="FollowedHyperlink">
    <w:name w:val="FollowedHyperlink"/>
    <w:basedOn w:val="DefaultParagraphFont"/>
    <w:rsid w:val="00A0277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626CE"/>
    <w:rPr>
      <w:rFonts w:ascii="Palatino" w:hAnsi="Palatino"/>
      <w:sz w:val="24"/>
    </w:rPr>
  </w:style>
  <w:style w:type="character" w:styleId="CommentReference">
    <w:name w:val="annotation reference"/>
    <w:basedOn w:val="DefaultParagraphFont"/>
    <w:rsid w:val="00850538"/>
    <w:rPr>
      <w:sz w:val="18"/>
      <w:szCs w:val="18"/>
    </w:rPr>
  </w:style>
  <w:style w:type="paragraph" w:styleId="CommentText">
    <w:name w:val="annotation text"/>
    <w:basedOn w:val="Normal"/>
    <w:link w:val="CommentTextChar"/>
    <w:rsid w:val="00850538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850538"/>
    <w:rPr>
      <w:rFonts w:ascii="Palatino" w:hAnsi="Palatin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505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50538"/>
    <w:rPr>
      <w:rFonts w:ascii="Palatino" w:hAnsi="Palatino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50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05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chair@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omply@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LONG FORM</vt:lpstr>
    </vt:vector>
  </TitlesOfParts>
  <Company>Shenandoah University</Company>
  <LinksUpToDate>false</LinksUpToDate>
  <CharactersWithSpaces>1978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http://www.srcd.org/ethicalstandards.html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LONG FORM</dc:title>
  <dc:subject/>
  <dc:creator>Physical Therapy</dc:creator>
  <cp:keywords/>
  <cp:lastModifiedBy>Microsoft Office User</cp:lastModifiedBy>
  <cp:revision>2</cp:revision>
  <cp:lastPrinted>2006-01-31T15:01:00Z</cp:lastPrinted>
  <dcterms:created xsi:type="dcterms:W3CDTF">2022-07-22T18:16:00Z</dcterms:created>
  <dcterms:modified xsi:type="dcterms:W3CDTF">2022-07-22T18:16:00Z</dcterms:modified>
</cp:coreProperties>
</file>