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BCA9" w14:textId="77777777" w:rsidR="00A02E0B" w:rsidRPr="0068263D" w:rsidRDefault="00A02E0B" w:rsidP="00A02E0B">
      <w:pPr>
        <w:rPr>
          <w:rFonts w:asciiTheme="minorHAnsi" w:hAnsiTheme="minorHAnsi"/>
          <w:b/>
          <w:sz w:val="22"/>
          <w:szCs w:val="22"/>
          <w:u w:val="single"/>
        </w:rPr>
      </w:pPr>
      <w:r w:rsidRPr="0068263D">
        <w:rPr>
          <w:rFonts w:asciiTheme="minorHAnsi" w:hAnsiTheme="minorHAnsi"/>
          <w:b/>
          <w:sz w:val="22"/>
          <w:szCs w:val="22"/>
          <w:u w:val="single"/>
        </w:rPr>
        <w:t>Application Process Time Line</w:t>
      </w:r>
    </w:p>
    <w:p w14:paraId="38DA82D3" w14:textId="77777777" w:rsidR="00A02E0B" w:rsidRPr="0068263D" w:rsidRDefault="00A02E0B" w:rsidP="00A02E0B">
      <w:pPr>
        <w:rPr>
          <w:rFonts w:asciiTheme="minorHAnsi" w:hAnsiTheme="minorHAnsi"/>
          <w:sz w:val="22"/>
          <w:szCs w:val="22"/>
        </w:rPr>
      </w:pPr>
    </w:p>
    <w:p w14:paraId="31D9B3EB" w14:textId="77777777" w:rsidR="00A02E0B" w:rsidRPr="0068263D" w:rsidRDefault="00A02E0B" w:rsidP="00A02E0B">
      <w:pPr>
        <w:rPr>
          <w:rFonts w:asciiTheme="minorHAnsi" w:hAnsiTheme="minorHAnsi"/>
          <w:sz w:val="22"/>
          <w:szCs w:val="22"/>
        </w:rPr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9"/>
        <w:gridCol w:w="4506"/>
      </w:tblGrid>
      <w:tr w:rsidR="00A02E0B" w:rsidRPr="0068263D" w14:paraId="27641BEA" w14:textId="77777777" w:rsidTr="00814F76">
        <w:tc>
          <w:tcPr>
            <w:tcW w:w="4939" w:type="dxa"/>
          </w:tcPr>
          <w:p w14:paraId="07D7FAFE" w14:textId="32017FDA" w:rsidR="00A02E0B" w:rsidRPr="00AA1E35" w:rsidRDefault="00814F76" w:rsidP="00D26A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202</w:t>
            </w:r>
            <w:r w:rsidR="00E13F37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-202</w:t>
            </w:r>
            <w:r w:rsidR="00E13F37">
              <w:rPr>
                <w:rFonts w:asciiTheme="minorHAnsi" w:hAnsiTheme="minorHAnsi"/>
                <w:sz w:val="20"/>
              </w:rPr>
              <w:t>3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A02E0B" w:rsidRPr="00AA1E35">
              <w:rPr>
                <w:rFonts w:asciiTheme="minorHAnsi" w:hAnsiTheme="minorHAnsi"/>
                <w:sz w:val="20"/>
              </w:rPr>
              <w:t>CASPA</w:t>
            </w:r>
            <w:r>
              <w:rPr>
                <w:rFonts w:asciiTheme="minorHAnsi" w:hAnsiTheme="minorHAnsi"/>
                <w:sz w:val="20"/>
              </w:rPr>
              <w:t xml:space="preserve"> Admission Cycle O</w:t>
            </w:r>
            <w:r w:rsidR="00A02E0B" w:rsidRPr="00AA1E35">
              <w:rPr>
                <w:rFonts w:asciiTheme="minorHAnsi" w:hAnsiTheme="minorHAnsi"/>
                <w:sz w:val="20"/>
              </w:rPr>
              <w:t>pens</w:t>
            </w:r>
          </w:p>
        </w:tc>
        <w:tc>
          <w:tcPr>
            <w:tcW w:w="4506" w:type="dxa"/>
          </w:tcPr>
          <w:p w14:paraId="03C493BB" w14:textId="332C2F71" w:rsidR="00A02E0B" w:rsidRPr="00AA1E35" w:rsidRDefault="00A02E0B" w:rsidP="00D26A06">
            <w:pPr>
              <w:rPr>
                <w:rFonts w:asciiTheme="minorHAnsi" w:hAnsiTheme="minorHAnsi"/>
                <w:sz w:val="20"/>
              </w:rPr>
            </w:pPr>
            <w:r w:rsidRPr="00AA1E35">
              <w:rPr>
                <w:rFonts w:asciiTheme="minorHAnsi" w:hAnsiTheme="minorHAnsi"/>
                <w:sz w:val="20"/>
              </w:rPr>
              <w:t xml:space="preserve">April </w:t>
            </w:r>
            <w:r w:rsidR="00E13F37">
              <w:rPr>
                <w:rFonts w:asciiTheme="minorHAnsi" w:hAnsiTheme="minorHAnsi"/>
                <w:sz w:val="20"/>
              </w:rPr>
              <w:t>28</w:t>
            </w:r>
            <w:r w:rsidRPr="00AA1E35">
              <w:rPr>
                <w:rFonts w:asciiTheme="minorHAnsi" w:hAnsiTheme="minorHAnsi"/>
                <w:sz w:val="20"/>
              </w:rPr>
              <w:t>, 20</w:t>
            </w:r>
            <w:r w:rsidR="00814F76">
              <w:rPr>
                <w:rFonts w:asciiTheme="minorHAnsi" w:hAnsiTheme="minorHAnsi"/>
                <w:sz w:val="20"/>
              </w:rPr>
              <w:t>2</w:t>
            </w:r>
            <w:r w:rsidR="00E13F37">
              <w:rPr>
                <w:rFonts w:asciiTheme="minorHAnsi" w:hAnsiTheme="minorHAnsi"/>
                <w:sz w:val="20"/>
              </w:rPr>
              <w:t>2</w:t>
            </w:r>
          </w:p>
        </w:tc>
      </w:tr>
      <w:tr w:rsidR="00A02E0B" w:rsidRPr="0068263D" w14:paraId="311C197C" w14:textId="77777777" w:rsidTr="00814F76">
        <w:tc>
          <w:tcPr>
            <w:tcW w:w="4939" w:type="dxa"/>
          </w:tcPr>
          <w:p w14:paraId="468FB593" w14:textId="77777777" w:rsidR="00A02E0B" w:rsidRPr="00AA1E35" w:rsidRDefault="00A02E0B" w:rsidP="00D26A06">
            <w:pPr>
              <w:rPr>
                <w:rFonts w:asciiTheme="minorHAnsi" w:hAnsiTheme="minorHAnsi"/>
                <w:sz w:val="20"/>
              </w:rPr>
            </w:pPr>
            <w:r w:rsidRPr="00AA1E35">
              <w:rPr>
                <w:rFonts w:asciiTheme="minorHAnsi" w:hAnsiTheme="minorHAnsi"/>
                <w:sz w:val="20"/>
              </w:rPr>
              <w:t xml:space="preserve">Application </w:t>
            </w:r>
            <w:r w:rsidR="00814F76">
              <w:rPr>
                <w:rFonts w:asciiTheme="minorHAnsi" w:hAnsiTheme="minorHAnsi"/>
                <w:sz w:val="20"/>
              </w:rPr>
              <w:t>C</w:t>
            </w:r>
            <w:r w:rsidRPr="00AA1E35">
              <w:rPr>
                <w:rFonts w:asciiTheme="minorHAnsi" w:hAnsiTheme="minorHAnsi"/>
                <w:sz w:val="20"/>
              </w:rPr>
              <w:t xml:space="preserve">ompleted and </w:t>
            </w:r>
            <w:r w:rsidR="00814F76">
              <w:rPr>
                <w:rFonts w:asciiTheme="minorHAnsi" w:hAnsiTheme="minorHAnsi"/>
                <w:sz w:val="20"/>
              </w:rPr>
              <w:t>E</w:t>
            </w:r>
            <w:r w:rsidRPr="00AA1E35">
              <w:rPr>
                <w:rFonts w:asciiTheme="minorHAnsi" w:hAnsiTheme="minorHAnsi"/>
                <w:sz w:val="20"/>
              </w:rPr>
              <w:t>-submitted to CASPA</w:t>
            </w:r>
          </w:p>
        </w:tc>
        <w:tc>
          <w:tcPr>
            <w:tcW w:w="4506" w:type="dxa"/>
          </w:tcPr>
          <w:p w14:paraId="1235B2E1" w14:textId="3CA1BC2F" w:rsidR="00A02E0B" w:rsidRPr="00AA1E35" w:rsidRDefault="00814F76" w:rsidP="00D26A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Septem</w:t>
            </w:r>
            <w:r w:rsidR="00A02E0B" w:rsidRPr="00AA1E35">
              <w:rPr>
                <w:rFonts w:asciiTheme="minorHAnsi" w:hAnsiTheme="minorHAnsi"/>
                <w:sz w:val="20"/>
              </w:rPr>
              <w:t>ber 1, 20</w:t>
            </w:r>
            <w:r>
              <w:rPr>
                <w:rFonts w:asciiTheme="minorHAnsi" w:hAnsiTheme="minorHAnsi"/>
                <w:sz w:val="20"/>
              </w:rPr>
              <w:t>2</w:t>
            </w:r>
            <w:r w:rsidR="00E13F37">
              <w:rPr>
                <w:rFonts w:asciiTheme="minorHAnsi" w:hAnsiTheme="minorHAnsi"/>
                <w:sz w:val="20"/>
              </w:rPr>
              <w:t>2</w:t>
            </w:r>
          </w:p>
        </w:tc>
      </w:tr>
      <w:tr w:rsidR="00A02E0B" w:rsidRPr="0068263D" w14:paraId="089F793C" w14:textId="77777777" w:rsidTr="00814F76">
        <w:tc>
          <w:tcPr>
            <w:tcW w:w="4939" w:type="dxa"/>
          </w:tcPr>
          <w:p w14:paraId="1E0A8948" w14:textId="77777777" w:rsidR="00A02E0B" w:rsidRPr="00AA1E35" w:rsidRDefault="00A02E0B" w:rsidP="00D26A06">
            <w:pPr>
              <w:rPr>
                <w:rFonts w:asciiTheme="minorHAnsi" w:hAnsiTheme="minorHAnsi"/>
                <w:sz w:val="20"/>
              </w:rPr>
            </w:pPr>
            <w:r w:rsidRPr="00AA1E35">
              <w:rPr>
                <w:rFonts w:asciiTheme="minorHAnsi" w:hAnsiTheme="minorHAnsi"/>
                <w:sz w:val="20"/>
              </w:rPr>
              <w:t xml:space="preserve">Verified </w:t>
            </w:r>
            <w:r w:rsidR="00814F76">
              <w:rPr>
                <w:rFonts w:asciiTheme="minorHAnsi" w:hAnsiTheme="minorHAnsi"/>
                <w:sz w:val="20"/>
              </w:rPr>
              <w:t>A</w:t>
            </w:r>
            <w:r w:rsidRPr="00AA1E35">
              <w:rPr>
                <w:rFonts w:asciiTheme="minorHAnsi" w:hAnsiTheme="minorHAnsi"/>
                <w:sz w:val="20"/>
              </w:rPr>
              <w:t xml:space="preserve">pplication and all </w:t>
            </w:r>
            <w:r w:rsidR="00814F76">
              <w:rPr>
                <w:rFonts w:asciiTheme="minorHAnsi" w:hAnsiTheme="minorHAnsi"/>
                <w:sz w:val="20"/>
              </w:rPr>
              <w:t>S</w:t>
            </w:r>
            <w:r w:rsidRPr="00AA1E35">
              <w:rPr>
                <w:rFonts w:asciiTheme="minorHAnsi" w:hAnsiTheme="minorHAnsi"/>
                <w:sz w:val="20"/>
              </w:rPr>
              <w:t xml:space="preserve">upporting </w:t>
            </w:r>
            <w:r w:rsidR="00814F76">
              <w:rPr>
                <w:rFonts w:asciiTheme="minorHAnsi" w:hAnsiTheme="minorHAnsi"/>
                <w:sz w:val="20"/>
              </w:rPr>
              <w:t>M</w:t>
            </w:r>
            <w:r w:rsidRPr="00AA1E35">
              <w:rPr>
                <w:rFonts w:asciiTheme="minorHAnsi" w:hAnsiTheme="minorHAnsi"/>
                <w:sz w:val="20"/>
              </w:rPr>
              <w:t xml:space="preserve">aterials </w:t>
            </w:r>
            <w:r w:rsidR="00814F76">
              <w:rPr>
                <w:rFonts w:asciiTheme="minorHAnsi" w:hAnsiTheme="minorHAnsi"/>
                <w:sz w:val="20"/>
              </w:rPr>
              <w:t>D</w:t>
            </w:r>
            <w:r w:rsidRPr="00AA1E35">
              <w:rPr>
                <w:rFonts w:asciiTheme="minorHAnsi" w:hAnsiTheme="minorHAnsi"/>
                <w:sz w:val="20"/>
              </w:rPr>
              <w:t xml:space="preserve">ue </w:t>
            </w:r>
          </w:p>
        </w:tc>
        <w:tc>
          <w:tcPr>
            <w:tcW w:w="4506" w:type="dxa"/>
          </w:tcPr>
          <w:p w14:paraId="154163D4" w14:textId="2B273CE6" w:rsidR="00A02E0B" w:rsidRPr="00AA1E35" w:rsidRDefault="00814F76" w:rsidP="00D26A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Octo</w:t>
            </w:r>
            <w:r w:rsidR="00A02E0B" w:rsidRPr="00AA1E35">
              <w:rPr>
                <w:rFonts w:asciiTheme="minorHAnsi" w:hAnsiTheme="minorHAnsi"/>
                <w:sz w:val="20"/>
              </w:rPr>
              <w:t>ber 1, 20</w:t>
            </w:r>
            <w:r>
              <w:rPr>
                <w:rFonts w:asciiTheme="minorHAnsi" w:hAnsiTheme="minorHAnsi"/>
                <w:sz w:val="20"/>
              </w:rPr>
              <w:t>2</w:t>
            </w:r>
            <w:r w:rsidR="00E13F37">
              <w:rPr>
                <w:rFonts w:asciiTheme="minorHAnsi" w:hAnsiTheme="minorHAnsi"/>
                <w:sz w:val="20"/>
              </w:rPr>
              <w:t>2</w:t>
            </w:r>
            <w:r w:rsidR="00A02E0B" w:rsidRPr="00AA1E35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A02E0B" w:rsidRPr="0068263D" w14:paraId="09FF936D" w14:textId="77777777" w:rsidTr="00814F76">
        <w:tc>
          <w:tcPr>
            <w:tcW w:w="4939" w:type="dxa"/>
          </w:tcPr>
          <w:p w14:paraId="68FAB5A1" w14:textId="77777777" w:rsidR="00A02E0B" w:rsidRPr="00AA1E35" w:rsidRDefault="00A02E0B" w:rsidP="00D26A06">
            <w:pPr>
              <w:rPr>
                <w:rFonts w:asciiTheme="minorHAnsi" w:hAnsiTheme="minorHAnsi"/>
                <w:sz w:val="20"/>
              </w:rPr>
            </w:pPr>
            <w:r w:rsidRPr="00AA1E35">
              <w:rPr>
                <w:rFonts w:asciiTheme="minorHAnsi" w:hAnsiTheme="minorHAnsi"/>
                <w:sz w:val="20"/>
              </w:rPr>
              <w:t xml:space="preserve">Interview </w:t>
            </w:r>
            <w:r w:rsidR="00814F76">
              <w:rPr>
                <w:rFonts w:asciiTheme="minorHAnsi" w:hAnsiTheme="minorHAnsi"/>
                <w:sz w:val="20"/>
              </w:rPr>
              <w:t>T</w:t>
            </w:r>
            <w:r w:rsidRPr="00AA1E35">
              <w:rPr>
                <w:rFonts w:asciiTheme="minorHAnsi" w:hAnsiTheme="minorHAnsi"/>
                <w:sz w:val="20"/>
              </w:rPr>
              <w:t xml:space="preserve">op </w:t>
            </w:r>
            <w:r w:rsidR="00814F76">
              <w:rPr>
                <w:rFonts w:asciiTheme="minorHAnsi" w:hAnsiTheme="minorHAnsi"/>
                <w:sz w:val="20"/>
              </w:rPr>
              <w:t>C</w:t>
            </w:r>
            <w:r w:rsidRPr="00AA1E35">
              <w:rPr>
                <w:rFonts w:asciiTheme="minorHAnsi" w:hAnsiTheme="minorHAnsi"/>
                <w:sz w:val="20"/>
              </w:rPr>
              <w:t>andidates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06" w:type="dxa"/>
          </w:tcPr>
          <w:p w14:paraId="7516E296" w14:textId="62CD8337" w:rsidR="00A02E0B" w:rsidRPr="00AA1E35" w:rsidRDefault="00814F76" w:rsidP="00D26A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September </w:t>
            </w:r>
            <w:r w:rsidR="00E13F37">
              <w:rPr>
                <w:rFonts w:asciiTheme="minorHAnsi" w:hAnsiTheme="minorHAnsi"/>
                <w:sz w:val="20"/>
              </w:rPr>
              <w:t>23</w:t>
            </w:r>
            <w:r>
              <w:rPr>
                <w:rFonts w:asciiTheme="minorHAnsi" w:hAnsiTheme="minorHAnsi"/>
                <w:sz w:val="20"/>
              </w:rPr>
              <w:t xml:space="preserve">, October </w:t>
            </w:r>
            <w:r w:rsidR="00E13F37">
              <w:rPr>
                <w:rFonts w:asciiTheme="minorHAnsi" w:hAnsiTheme="minorHAnsi"/>
                <w:sz w:val="20"/>
              </w:rPr>
              <w:t>28</w:t>
            </w:r>
            <w:r>
              <w:rPr>
                <w:rFonts w:asciiTheme="minorHAnsi" w:hAnsiTheme="minorHAnsi"/>
                <w:sz w:val="20"/>
              </w:rPr>
              <w:t xml:space="preserve">, and </w:t>
            </w:r>
            <w:r w:rsidR="00E13F37">
              <w:rPr>
                <w:rFonts w:asciiTheme="minorHAnsi" w:hAnsiTheme="minorHAnsi"/>
                <w:sz w:val="20"/>
              </w:rPr>
              <w:t>Dec</w:t>
            </w:r>
            <w:r>
              <w:rPr>
                <w:rFonts w:asciiTheme="minorHAnsi" w:hAnsiTheme="minorHAnsi"/>
                <w:sz w:val="20"/>
              </w:rPr>
              <w:t xml:space="preserve">ember </w:t>
            </w:r>
            <w:r w:rsidR="00E13F37">
              <w:rPr>
                <w:rFonts w:asciiTheme="minorHAnsi" w:hAnsiTheme="minorHAnsi"/>
                <w:sz w:val="20"/>
              </w:rPr>
              <w:t>2</w:t>
            </w:r>
            <w:r w:rsidR="00877990">
              <w:rPr>
                <w:rFonts w:asciiTheme="minorHAnsi" w:hAnsiTheme="minorHAnsi"/>
                <w:sz w:val="20"/>
              </w:rPr>
              <w:t>,</w:t>
            </w:r>
            <w:r>
              <w:rPr>
                <w:rFonts w:asciiTheme="minorHAnsi" w:hAnsiTheme="minorHAnsi"/>
                <w:sz w:val="20"/>
              </w:rPr>
              <w:t xml:space="preserve"> 202</w:t>
            </w:r>
            <w:r w:rsidR="00E13F37">
              <w:rPr>
                <w:rFonts w:asciiTheme="minorHAnsi" w:hAnsiTheme="minorHAnsi"/>
                <w:sz w:val="20"/>
              </w:rPr>
              <w:t>2</w:t>
            </w:r>
          </w:p>
        </w:tc>
      </w:tr>
      <w:tr w:rsidR="00A02E0B" w:rsidRPr="0068263D" w14:paraId="3F87B369" w14:textId="77777777" w:rsidTr="00814F76">
        <w:tc>
          <w:tcPr>
            <w:tcW w:w="4939" w:type="dxa"/>
          </w:tcPr>
          <w:p w14:paraId="2CC764B0" w14:textId="77777777" w:rsidR="00A02E0B" w:rsidRPr="00AA1E35" w:rsidRDefault="00A02E0B" w:rsidP="00D26A06">
            <w:pPr>
              <w:rPr>
                <w:rFonts w:asciiTheme="minorHAnsi" w:hAnsiTheme="minorHAnsi"/>
                <w:sz w:val="20"/>
              </w:rPr>
            </w:pPr>
            <w:r w:rsidRPr="00AA1E35">
              <w:rPr>
                <w:rFonts w:asciiTheme="minorHAnsi" w:hAnsiTheme="minorHAnsi"/>
                <w:sz w:val="20"/>
              </w:rPr>
              <w:t xml:space="preserve">Commitment </w:t>
            </w:r>
            <w:r w:rsidR="00814F76">
              <w:rPr>
                <w:rFonts w:asciiTheme="minorHAnsi" w:hAnsiTheme="minorHAnsi"/>
                <w:sz w:val="20"/>
              </w:rPr>
              <w:t>R</w:t>
            </w:r>
            <w:r w:rsidRPr="00AA1E35">
              <w:rPr>
                <w:rFonts w:asciiTheme="minorHAnsi" w:hAnsiTheme="minorHAnsi"/>
                <w:sz w:val="20"/>
              </w:rPr>
              <w:t xml:space="preserve">esponse </w:t>
            </w:r>
            <w:r w:rsidR="00814F76">
              <w:rPr>
                <w:rFonts w:asciiTheme="minorHAnsi" w:hAnsiTheme="minorHAnsi"/>
                <w:sz w:val="20"/>
              </w:rPr>
              <w:t>D</w:t>
            </w:r>
            <w:r w:rsidRPr="00AA1E35">
              <w:rPr>
                <w:rFonts w:asciiTheme="minorHAnsi" w:hAnsiTheme="minorHAnsi"/>
                <w:sz w:val="20"/>
              </w:rPr>
              <w:t>ue</w:t>
            </w:r>
          </w:p>
        </w:tc>
        <w:tc>
          <w:tcPr>
            <w:tcW w:w="4506" w:type="dxa"/>
          </w:tcPr>
          <w:p w14:paraId="786E6E3B" w14:textId="77777777" w:rsidR="00A02E0B" w:rsidRPr="00AA1E35" w:rsidRDefault="00A02E0B" w:rsidP="00D26A06">
            <w:pPr>
              <w:rPr>
                <w:rFonts w:asciiTheme="minorHAnsi" w:hAnsiTheme="minorHAnsi"/>
                <w:sz w:val="20"/>
              </w:rPr>
            </w:pPr>
            <w:r w:rsidRPr="00AA1E35">
              <w:rPr>
                <w:rFonts w:asciiTheme="minorHAnsi" w:hAnsiTheme="minorHAnsi"/>
                <w:sz w:val="20"/>
              </w:rPr>
              <w:t xml:space="preserve">Two weeks after </w:t>
            </w:r>
            <w:r w:rsidR="00814F76">
              <w:rPr>
                <w:rFonts w:asciiTheme="minorHAnsi" w:hAnsiTheme="minorHAnsi"/>
                <w:sz w:val="20"/>
              </w:rPr>
              <w:t xml:space="preserve">official </w:t>
            </w:r>
            <w:r w:rsidRPr="00AA1E35">
              <w:rPr>
                <w:rFonts w:asciiTheme="minorHAnsi" w:hAnsiTheme="minorHAnsi"/>
                <w:sz w:val="20"/>
              </w:rPr>
              <w:t xml:space="preserve">admissions </w:t>
            </w:r>
            <w:r w:rsidR="00814F76">
              <w:rPr>
                <w:rFonts w:asciiTheme="minorHAnsi" w:hAnsiTheme="minorHAnsi"/>
                <w:sz w:val="20"/>
              </w:rPr>
              <w:t>email</w:t>
            </w:r>
            <w:r w:rsidRPr="00AA1E35">
              <w:rPr>
                <w:rFonts w:asciiTheme="minorHAnsi" w:hAnsiTheme="minorHAnsi"/>
                <w:sz w:val="20"/>
              </w:rPr>
              <w:t xml:space="preserve"> received</w:t>
            </w:r>
          </w:p>
        </w:tc>
      </w:tr>
      <w:tr w:rsidR="00A02E0B" w:rsidRPr="0068263D" w14:paraId="39C55AB5" w14:textId="77777777" w:rsidTr="00814F76">
        <w:tc>
          <w:tcPr>
            <w:tcW w:w="4939" w:type="dxa"/>
          </w:tcPr>
          <w:p w14:paraId="53FAA53A" w14:textId="77777777" w:rsidR="00A02E0B" w:rsidRPr="00AA1E35" w:rsidRDefault="00A02E0B" w:rsidP="00D26A06">
            <w:pPr>
              <w:rPr>
                <w:rFonts w:asciiTheme="minorHAnsi" w:hAnsiTheme="minorHAnsi"/>
                <w:sz w:val="20"/>
              </w:rPr>
            </w:pPr>
            <w:r w:rsidRPr="00AA1E35">
              <w:rPr>
                <w:rFonts w:asciiTheme="minorHAnsi" w:hAnsiTheme="minorHAnsi"/>
                <w:sz w:val="20"/>
              </w:rPr>
              <w:t>Classes start</w:t>
            </w:r>
          </w:p>
        </w:tc>
        <w:tc>
          <w:tcPr>
            <w:tcW w:w="4506" w:type="dxa"/>
          </w:tcPr>
          <w:p w14:paraId="51A172FE" w14:textId="1B674028" w:rsidR="00A02E0B" w:rsidRPr="00AA1E35" w:rsidRDefault="00A02E0B" w:rsidP="00D26A06">
            <w:pPr>
              <w:rPr>
                <w:rFonts w:asciiTheme="minorHAnsi" w:hAnsiTheme="minorHAnsi"/>
                <w:sz w:val="20"/>
              </w:rPr>
            </w:pPr>
            <w:r w:rsidRPr="00AA1E35">
              <w:rPr>
                <w:rFonts w:asciiTheme="minorHAnsi" w:hAnsiTheme="minorHAnsi"/>
                <w:sz w:val="20"/>
              </w:rPr>
              <w:t>July 20</w:t>
            </w:r>
            <w:r w:rsidR="00814F76">
              <w:rPr>
                <w:rFonts w:asciiTheme="minorHAnsi" w:hAnsiTheme="minorHAnsi"/>
                <w:sz w:val="20"/>
              </w:rPr>
              <w:t>2</w:t>
            </w:r>
            <w:r w:rsidR="00E13F37">
              <w:rPr>
                <w:rFonts w:asciiTheme="minorHAnsi" w:hAnsiTheme="minorHAnsi"/>
                <w:sz w:val="20"/>
              </w:rPr>
              <w:t>3</w:t>
            </w:r>
          </w:p>
        </w:tc>
      </w:tr>
    </w:tbl>
    <w:p w14:paraId="6335A2D3" w14:textId="77777777" w:rsidR="00DC6ABE" w:rsidRDefault="00E13F37"/>
    <w:sectPr w:rsidR="00DC6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C6FCD"/>
    <w:multiLevelType w:val="hybridMultilevel"/>
    <w:tmpl w:val="BB3C7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3369B"/>
    <w:multiLevelType w:val="hybridMultilevel"/>
    <w:tmpl w:val="28803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70D6E"/>
    <w:multiLevelType w:val="hybridMultilevel"/>
    <w:tmpl w:val="A9ACB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0B"/>
    <w:rsid w:val="002364F8"/>
    <w:rsid w:val="00294687"/>
    <w:rsid w:val="00671BB2"/>
    <w:rsid w:val="00814F76"/>
    <w:rsid w:val="00877990"/>
    <w:rsid w:val="00A02E0B"/>
    <w:rsid w:val="00BB218E"/>
    <w:rsid w:val="00E1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1A02"/>
  <w15:chartTrackingRefBased/>
  <w15:docId w15:val="{10814C61-750C-4190-848C-7588E111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E0B"/>
    <w:pPr>
      <w:spacing w:after="0" w:line="240" w:lineRule="auto"/>
    </w:pPr>
    <w:rPr>
      <w:rFonts w:ascii="Arial" w:eastAsia="Times New Roman" w:hAnsi="Arial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2E0B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A02E0B"/>
    <w:pPr>
      <w:spacing w:after="0" w:line="240" w:lineRule="auto"/>
    </w:pPr>
    <w:rPr>
      <w:rFonts w:ascii="Arial" w:eastAsia="Times New Roman" w:hAnsi="Arial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Shenandoah University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Karen M.</dc:creator>
  <cp:keywords/>
  <dc:description/>
  <cp:lastModifiedBy>O'Neil, Karen M.</cp:lastModifiedBy>
  <cp:revision>2</cp:revision>
  <dcterms:created xsi:type="dcterms:W3CDTF">2022-03-03T17:18:00Z</dcterms:created>
  <dcterms:modified xsi:type="dcterms:W3CDTF">2022-03-03T17:18:00Z</dcterms:modified>
</cp:coreProperties>
</file>